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4. Projednání pořízení změny č. 1 ú</w:t>
      </w:r>
      <w:bookmarkStart w:id="0" w:name="_GoBack"/>
      <w:bookmarkEnd w:id="0"/>
      <w:r>
        <w:rPr>
          <w:sz w:val="22"/>
          <w:szCs w:val="22"/>
        </w:rPr>
        <w:t>zemního plánu Dolní Bousov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1F28AC" w:rsidP="001462B1">
      <w:pPr>
        <w:ind w:left="480"/>
      </w:pPr>
      <w:r>
        <w:rPr>
          <w:sz w:val="22"/>
          <w:szCs w:val="22"/>
        </w:rPr>
        <w:t>6.</w:t>
      </w:r>
      <w:r w:rsidR="001462B1">
        <w:t xml:space="preserve"> Diskuse</w:t>
      </w:r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dne  </w:t>
      </w:r>
      <w:r w:rsidR="001F28AC">
        <w:rPr>
          <w:b/>
          <w:sz w:val="32"/>
        </w:rPr>
        <w:t>3</w:t>
      </w:r>
      <w:r w:rsidR="009B03B8" w:rsidRPr="009B03B8">
        <w:rPr>
          <w:b/>
          <w:sz w:val="32"/>
        </w:rPr>
        <w:t xml:space="preserve">. </w:t>
      </w:r>
      <w:r w:rsidR="001F28AC">
        <w:rPr>
          <w:b/>
          <w:sz w:val="32"/>
        </w:rPr>
        <w:t>dubna</w:t>
      </w:r>
      <w:r w:rsidR="009B03B8" w:rsidRPr="009B03B8">
        <w:rPr>
          <w:b/>
          <w:sz w:val="32"/>
        </w:rPr>
        <w:t xml:space="preserve"> 2019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 xml:space="preserve">17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9B03B8">
        <w:t xml:space="preserve">26. </w:t>
      </w:r>
      <w:r w:rsidR="001F28AC">
        <w:t>3</w:t>
      </w:r>
      <w:r w:rsidR="009B03B8">
        <w:t>. 2019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F28AC"/>
    <w:rsid w:val="00486528"/>
    <w:rsid w:val="007F7449"/>
    <w:rsid w:val="009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2019-03-26T11:27:00Z</cp:lastPrinted>
  <dcterms:created xsi:type="dcterms:W3CDTF">2019-03-26T11:58:00Z</dcterms:created>
  <dcterms:modified xsi:type="dcterms:W3CDTF">2019-03-26T11:58:00Z</dcterms:modified>
</cp:coreProperties>
</file>