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462B1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 w:rsidR="001462B1">
        <w:rPr>
          <w:sz w:val="22"/>
          <w:szCs w:val="22"/>
        </w:rPr>
        <w:t xml:space="preserve">. Projednání  rozpočtového opatření </w:t>
      </w:r>
    </w:p>
    <w:p w:rsidR="001462B1" w:rsidRDefault="00047A24" w:rsidP="001462B1">
      <w:pPr>
        <w:ind w:left="480"/>
      </w:pPr>
      <w:r>
        <w:rPr>
          <w:sz w:val="22"/>
          <w:szCs w:val="22"/>
        </w:rPr>
        <w:t>5</w:t>
      </w:r>
      <w:r w:rsidR="001462B1">
        <w:rPr>
          <w:sz w:val="22"/>
          <w:szCs w:val="22"/>
        </w:rPr>
        <w:t>. Projednání podání</w:t>
      </w:r>
    </w:p>
    <w:p w:rsidR="001462B1" w:rsidRDefault="00047A24" w:rsidP="001462B1">
      <w:pPr>
        <w:ind w:left="480"/>
      </w:pPr>
      <w:r>
        <w:t>6</w:t>
      </w:r>
      <w:r w:rsidR="001462B1">
        <w:t>. Diskuse</w:t>
      </w:r>
    </w:p>
    <w:p w:rsidR="001462B1" w:rsidRDefault="00047A24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1462B1" w:rsidRDefault="001462B1" w:rsidP="001462B1">
      <w:pPr>
        <w:ind w:left="480"/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 w:rsidR="00047A24">
        <w:rPr>
          <w:sz w:val="32"/>
        </w:rPr>
        <w:t>19</w:t>
      </w:r>
      <w:r>
        <w:rPr>
          <w:sz w:val="32"/>
        </w:rPr>
        <w:t xml:space="preserve">. </w:t>
      </w:r>
      <w:r w:rsidR="00047A24">
        <w:rPr>
          <w:sz w:val="32"/>
        </w:rPr>
        <w:t>září 2</w:t>
      </w:r>
      <w:r>
        <w:rPr>
          <w:sz w:val="32"/>
        </w:rPr>
        <w:t>018</w:t>
      </w: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od </w:t>
      </w:r>
      <w:r w:rsidRPr="006E0C9B">
        <w:rPr>
          <w:b/>
          <w:sz w:val="32"/>
        </w:rPr>
        <w:t xml:space="preserve">17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> zasedací místnosti Městského úřadu</w:t>
      </w: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>
      <w:bookmarkStart w:id="0" w:name="_GoBack"/>
      <w:bookmarkEnd w:id="0"/>
    </w:p>
    <w:p w:rsidR="00047A24" w:rsidRDefault="00047A24" w:rsidP="001462B1"/>
    <w:p w:rsidR="00047A24" w:rsidRDefault="00047A24" w:rsidP="001462B1">
      <w:r>
        <w:tab/>
      </w:r>
    </w:p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047A24">
        <w:t>11. 9.</w:t>
      </w:r>
      <w:r>
        <w:t xml:space="preserve"> 2018    současně  zveřejněno na elektronické úřední desce města    www.dolni-bousov.cz</w:t>
      </w:r>
    </w:p>
    <w:p w:rsidR="001462B1" w:rsidRDefault="001462B1" w:rsidP="001462B1"/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2018-09-11T12:24:00Z</cp:lastPrinted>
  <dcterms:created xsi:type="dcterms:W3CDTF">2018-09-11T12:25:00Z</dcterms:created>
  <dcterms:modified xsi:type="dcterms:W3CDTF">2018-09-11T12:25:00Z</dcterms:modified>
</cp:coreProperties>
</file>