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26" w:rsidRPr="00A05E61" w:rsidRDefault="00F92C26" w:rsidP="00F92C26">
      <w:pPr>
        <w:rPr>
          <w:b/>
        </w:rPr>
      </w:pPr>
    </w:p>
    <w:p w:rsidR="00F92C26" w:rsidRDefault="00F92C26" w:rsidP="00F92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ZM 3</w:t>
      </w:r>
      <w:r w:rsidRPr="00E776EF">
        <w:rPr>
          <w:b/>
          <w:sz w:val="28"/>
          <w:szCs w:val="28"/>
        </w:rPr>
        <w:t xml:space="preserve">/2014 ze dne </w:t>
      </w:r>
      <w:r>
        <w:rPr>
          <w:b/>
          <w:sz w:val="28"/>
          <w:szCs w:val="28"/>
        </w:rPr>
        <w:t>25</w:t>
      </w:r>
      <w:r w:rsidRPr="00E776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6</w:t>
      </w:r>
      <w:r w:rsidRPr="00E776EF">
        <w:rPr>
          <w:b/>
          <w:sz w:val="28"/>
          <w:szCs w:val="28"/>
        </w:rPr>
        <w:t>. 2014</w:t>
      </w:r>
    </w:p>
    <w:p w:rsidR="00F92C26" w:rsidRDefault="00F92C26" w:rsidP="00F92C26">
      <w:pPr>
        <w:numPr>
          <w:ilvl w:val="0"/>
          <w:numId w:val="1"/>
        </w:numPr>
      </w:pPr>
      <w:r>
        <w:t>Zastupitelstvo města Dolní Bousov v návaznosti na schválení poskytnutí dotace Výborem Regionální rady regionu soudržnosti Střední Čechy, schvaluje uzavření smlouvy s regionální radou soudržnosti Střední Čechy o poskytnutí dotace ve výši 5 654 008,16 Kč a schvaluje vyčlenění peněžní částky ve výši 1 413 502,04 Kč, odpovídající spolufinancování projektu „</w:t>
      </w:r>
      <w:r w:rsidRPr="00AC6FCC">
        <w:rPr>
          <w:b/>
        </w:rPr>
        <w:t>Rekonstrukce budovy pro potřeby MŠ v Dolním Bousově“, reg. č.: CZ.1.15/3.3.00/77.01773</w:t>
      </w:r>
      <w:r>
        <w:t>.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EAA"/>
    <w:multiLevelType w:val="hybridMultilevel"/>
    <w:tmpl w:val="FF1C8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26"/>
    <w:rsid w:val="00486528"/>
    <w:rsid w:val="00F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C2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C26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2014-06-30T13:49:00Z</dcterms:created>
  <dcterms:modified xsi:type="dcterms:W3CDTF">2014-06-30T13:50:00Z</dcterms:modified>
</cp:coreProperties>
</file>