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45" w:rsidRDefault="00517E45" w:rsidP="00517E45"/>
    <w:p w:rsidR="00517E45" w:rsidRDefault="00517E45" w:rsidP="00517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Usnesení ZM 2</w:t>
      </w:r>
      <w:r w:rsidRPr="00E776EF">
        <w:rPr>
          <w:b/>
          <w:sz w:val="28"/>
          <w:szCs w:val="28"/>
        </w:rPr>
        <w:t xml:space="preserve">/2014 ze dne </w:t>
      </w:r>
      <w:r>
        <w:rPr>
          <w:b/>
          <w:sz w:val="28"/>
          <w:szCs w:val="28"/>
        </w:rPr>
        <w:t>11</w:t>
      </w:r>
      <w:r w:rsidRPr="00E776E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6</w:t>
      </w:r>
      <w:r w:rsidRPr="00E776EF">
        <w:rPr>
          <w:b/>
          <w:sz w:val="28"/>
          <w:szCs w:val="28"/>
        </w:rPr>
        <w:t>. 2014</w:t>
      </w:r>
    </w:p>
    <w:p w:rsidR="00517E45" w:rsidRDefault="00517E45" w:rsidP="00517E45">
      <w:pPr>
        <w:numPr>
          <w:ilvl w:val="0"/>
          <w:numId w:val="1"/>
        </w:numPr>
      </w:pPr>
      <w:r>
        <w:t>Zastupitelstvo města schvaluje závěrečný účet města za rok 2013 bez výhrad.</w:t>
      </w:r>
    </w:p>
    <w:p w:rsidR="00517E45" w:rsidRDefault="00517E45" w:rsidP="00517E45">
      <w:pPr>
        <w:numPr>
          <w:ilvl w:val="0"/>
          <w:numId w:val="1"/>
        </w:numPr>
      </w:pPr>
      <w:r>
        <w:t>Zastupitelstvo města schvaluje účetní závěrku města za rok 2013.</w:t>
      </w:r>
    </w:p>
    <w:p w:rsidR="00517E45" w:rsidRDefault="00517E45" w:rsidP="00517E45">
      <w:pPr>
        <w:numPr>
          <w:ilvl w:val="0"/>
          <w:numId w:val="1"/>
        </w:numPr>
      </w:pPr>
      <w:r>
        <w:t>ZM schvaluje rozpočtové opatření číslo 3/2014 a důvodovou zprávu k tomuto rozpočtovému opatření. Celkové navýšení na straně příjmů o Kč 274 000,-, celkové navýšení na straně výdajů o Kč 1 230 180,-.</w:t>
      </w:r>
    </w:p>
    <w:p w:rsidR="00517E45" w:rsidRDefault="00517E45" w:rsidP="00517E45">
      <w:pPr>
        <w:numPr>
          <w:ilvl w:val="0"/>
          <w:numId w:val="1"/>
        </w:numPr>
      </w:pPr>
      <w:r>
        <w:t>ZM schvaluje zveřejnění záměru města prodat pozemky p.č. 542/1; 543/1; 983; 994; 994/7; 995; 996; 1828/1 a část 981/1 vše k.ú. Dolní Bousov.</w:t>
      </w:r>
    </w:p>
    <w:p w:rsidR="00517E45" w:rsidRDefault="00517E45" w:rsidP="00517E45">
      <w:pPr>
        <w:numPr>
          <w:ilvl w:val="0"/>
          <w:numId w:val="1"/>
        </w:numPr>
      </w:pPr>
      <w:r>
        <w:t>ZM schvaluje zveřejnění záměru města prodat část pozemku p.č. 251/1 k.ú. Vlčí Pole o výměře cca 270 m², přesná výměra bude stanovena oddělovacím GP.</w:t>
      </w:r>
    </w:p>
    <w:p w:rsidR="00517E45" w:rsidRDefault="00517E45" w:rsidP="00517E45">
      <w:pPr>
        <w:numPr>
          <w:ilvl w:val="0"/>
          <w:numId w:val="1"/>
        </w:numPr>
      </w:pPr>
      <w:r>
        <w:t>ZM schvaluje Obecně závaznou vyhlášku města Dolní Bousov č. 1/2014 o zákazu požívání alkoholických nápojů na vybraných veřejných prostranstvích.</w:t>
      </w:r>
    </w:p>
    <w:p w:rsidR="00517E45" w:rsidRDefault="00517E45" w:rsidP="00517E45">
      <w:pPr>
        <w:numPr>
          <w:ilvl w:val="0"/>
          <w:numId w:val="1"/>
        </w:numPr>
      </w:pPr>
      <w:r>
        <w:t>ZM stanovuje počet členů zastupitelstva města pro volební období 2014 – 2018 na 15 členů.</w:t>
      </w:r>
    </w:p>
    <w:p w:rsidR="00517E45" w:rsidRDefault="00517E45" w:rsidP="00517E45">
      <w:pPr>
        <w:numPr>
          <w:ilvl w:val="0"/>
          <w:numId w:val="1"/>
        </w:numPr>
      </w:pPr>
      <w:r>
        <w:t>ZM bere na vědomí informace rady města, MěÚ a informace předložené v diskusi.</w:t>
      </w:r>
    </w:p>
    <w:p w:rsidR="00486528" w:rsidRDefault="00486528">
      <w:bookmarkStart w:id="0" w:name="_GoBack"/>
      <w:bookmarkEnd w:id="0"/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66D02"/>
    <w:multiLevelType w:val="hybridMultilevel"/>
    <w:tmpl w:val="8D7C5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45"/>
    <w:rsid w:val="00486528"/>
    <w:rsid w:val="0051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7E45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7E45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2014-06-23T05:37:00Z</dcterms:created>
  <dcterms:modified xsi:type="dcterms:W3CDTF">2014-06-23T05:38:00Z</dcterms:modified>
</cp:coreProperties>
</file>