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CC" w:rsidRDefault="007F46CC" w:rsidP="007F46CC"/>
    <w:p w:rsidR="007F46CC" w:rsidRDefault="007F46CC" w:rsidP="007F46CC">
      <w:pPr>
        <w:pStyle w:val="Zkladntext"/>
        <w:ind w:left="283" w:right="283"/>
        <w:rPr>
          <w:b/>
          <w:sz w:val="40"/>
          <w:u w:val="single"/>
        </w:rPr>
      </w:pPr>
      <w:r>
        <w:rPr>
          <w:b/>
          <w:sz w:val="40"/>
        </w:rPr>
        <w:drawing>
          <wp:inline distT="0" distB="0" distL="0" distR="0">
            <wp:extent cx="476250" cy="54292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b/>
          <w:sz w:val="40"/>
          <w:u w:val="single"/>
        </w:rPr>
        <w:t>Městský úřad Dolní Bousov</w:t>
      </w:r>
    </w:p>
    <w:p w:rsidR="007F46CC" w:rsidRDefault="007F46CC" w:rsidP="007F46CC">
      <w:pPr>
        <w:pStyle w:val="Zkladntext"/>
        <w:ind w:left="283" w:right="283"/>
        <w:jc w:val="center"/>
        <w:rPr>
          <w:i/>
          <w:sz w:val="20"/>
          <w:u w:val="single"/>
        </w:rPr>
      </w:pPr>
      <w:r>
        <w:rPr>
          <w:i/>
          <w:sz w:val="20"/>
          <w:u w:val="single"/>
        </w:rPr>
        <w:t>nám.TGM 1 294 04 Dolní Bousov tel.326396257 fax 326 396301 e-mail:tajemnik@dolni-bousov.cz</w:t>
      </w:r>
    </w:p>
    <w:p w:rsidR="007F46CC" w:rsidRDefault="007F46CC" w:rsidP="007F46CC">
      <w:pPr>
        <w:pStyle w:val="Zkladntext"/>
        <w:ind w:left="283" w:right="283"/>
        <w:jc w:val="center"/>
        <w:rPr>
          <w:i/>
          <w:sz w:val="20"/>
          <w:u w:val="single"/>
        </w:rPr>
      </w:pPr>
    </w:p>
    <w:p w:rsidR="007F46CC" w:rsidRDefault="007F46CC" w:rsidP="007F46CC">
      <w:pPr>
        <w:pStyle w:val="Zkladntext"/>
        <w:ind w:left="283" w:right="283"/>
        <w:jc w:val="center"/>
        <w:rPr>
          <w:i/>
          <w:sz w:val="20"/>
          <w:u w:val="single"/>
        </w:rPr>
      </w:pPr>
    </w:p>
    <w:p w:rsidR="007F46CC" w:rsidRDefault="007F46CC" w:rsidP="007F46CC">
      <w:pPr>
        <w:pStyle w:val="Zkladntext"/>
        <w:ind w:left="283" w:right="283"/>
        <w:rPr>
          <w:szCs w:val="24"/>
        </w:rPr>
      </w:pPr>
    </w:p>
    <w:p w:rsidR="007F46CC" w:rsidRPr="00045C9A" w:rsidRDefault="007F46CC" w:rsidP="007F46CC">
      <w:pPr>
        <w:rPr>
          <w:b/>
          <w:sz w:val="40"/>
          <w:szCs w:val="40"/>
        </w:rPr>
      </w:pPr>
      <w:r w:rsidRPr="00045C9A">
        <w:rPr>
          <w:b/>
          <w:sz w:val="40"/>
          <w:szCs w:val="40"/>
        </w:rPr>
        <w:t>Oznámení o umístění opuštěného vozidla</w:t>
      </w:r>
    </w:p>
    <w:p w:rsidR="007F46CC" w:rsidRDefault="007F46CC" w:rsidP="007F46CC"/>
    <w:p w:rsidR="007F46CC" w:rsidRDefault="007F46CC" w:rsidP="007F46CC"/>
    <w:p w:rsidR="007F46CC" w:rsidRDefault="007F46CC" w:rsidP="007F46CC">
      <w:r>
        <w:t xml:space="preserve">Městský úřad Dolní Bousov oznamuje, ve smyslu § 37 odst. 3 zákona č. 185/2001 Sb. ve znění pozdějších předpisů umístění opuštěného vozidla tovární značky Ford </w:t>
      </w:r>
      <w:proofErr w:type="spellStart"/>
      <w:r>
        <w:t>Escort</w:t>
      </w:r>
      <w:proofErr w:type="spellEnd"/>
      <w:r>
        <w:t>, barva vínová metalíza, bez registrační značky.</w:t>
      </w:r>
    </w:p>
    <w:p w:rsidR="007F46CC" w:rsidRDefault="007F46CC" w:rsidP="007F46CC"/>
    <w:p w:rsidR="007F46CC" w:rsidRDefault="007F46CC" w:rsidP="007F46CC">
      <w:r>
        <w:t xml:space="preserve">Výše uvedené vozidlo je umístěno v Dolním Bousově, místní část </w:t>
      </w:r>
      <w:proofErr w:type="spellStart"/>
      <w:r>
        <w:t>Bechov</w:t>
      </w:r>
      <w:proofErr w:type="spellEnd"/>
      <w:r>
        <w:t>, 294 04 Dolní Bousov. Vzhledem k tomu, že vozidlo nemá registrační značky, nebylo možné zjistit vlastníka opuštěného vozidla.</w:t>
      </w:r>
    </w:p>
    <w:p w:rsidR="007F46CC" w:rsidRDefault="007F46CC" w:rsidP="007F46CC"/>
    <w:p w:rsidR="007F46CC" w:rsidRDefault="007F46CC" w:rsidP="007F46CC">
      <w:r>
        <w:t xml:space="preserve">Podle § 37 odst. 4 zákona č. 185/2001 </w:t>
      </w:r>
      <w:proofErr w:type="spellStart"/>
      <w:r>
        <w:t>Sb</w:t>
      </w:r>
      <w:proofErr w:type="spellEnd"/>
      <w:r>
        <w:t>, ve znění pozdějších předpisů, pokud  vlastník vozidla jej nepřevezme ve lhůtě 2 měsíců od data zveřejnění tohoto oznámení na úřední desce Městského úřadu Dolní Bousov, má se za to, že vozidlo je autovrak a bude s ním naloženo podle § 37 odst. 1 zák. č. 185/2001 Sb. ve znění pozdějších předpisů.</w:t>
      </w:r>
    </w:p>
    <w:p w:rsidR="007F46CC" w:rsidRDefault="007F46CC" w:rsidP="007F46CC"/>
    <w:p w:rsidR="007F46CC" w:rsidRDefault="007F46CC" w:rsidP="007F46CC">
      <w:r>
        <w:t>Náklady spojené s postupem podle odstavců § 3 a 4 § 37 zák. č. 185/2001 Sb. ve znění pozdějších předpisů je povinen uhradit vlastník vozidla uvedený v registru vozidel.</w:t>
      </w:r>
    </w:p>
    <w:p w:rsidR="007F46CC" w:rsidRDefault="007F46CC" w:rsidP="007F46CC"/>
    <w:p w:rsidR="007F46CC" w:rsidRDefault="007F46CC" w:rsidP="007F46CC">
      <w:r>
        <w:t>Další případné informace podá Městský úřad Dolní Bousov.</w:t>
      </w:r>
    </w:p>
    <w:p w:rsidR="007F46CC" w:rsidRDefault="007F46CC" w:rsidP="007F46CC"/>
    <w:p w:rsidR="007F46CC" w:rsidRDefault="007F46CC" w:rsidP="007F46CC"/>
    <w:p w:rsidR="007F46CC" w:rsidRDefault="007F46CC" w:rsidP="007F46CC"/>
    <w:p w:rsidR="007F46CC" w:rsidRDefault="007F46CC" w:rsidP="007F46CC"/>
    <w:p w:rsidR="007F46CC" w:rsidRDefault="007F46CC" w:rsidP="007F46CC"/>
    <w:p w:rsidR="007F46CC" w:rsidRDefault="007F46CC" w:rsidP="007F46CC"/>
    <w:p w:rsidR="007F46CC" w:rsidRDefault="007F46CC" w:rsidP="007F46CC"/>
    <w:p w:rsidR="007F46CC" w:rsidRDefault="007F46CC" w:rsidP="007F46CC"/>
    <w:p w:rsidR="007F46CC" w:rsidRDefault="007F46CC" w:rsidP="007F46CC"/>
    <w:p w:rsidR="007F46CC" w:rsidRDefault="007F46CC" w:rsidP="007F46CC"/>
    <w:p w:rsidR="007F46CC" w:rsidRDefault="007F46CC" w:rsidP="007F46CC">
      <w:r>
        <w:t>vyvěšeno na úřední desce dne:   4. 2. 2014, současně zveřejněno na www.dolni-bousov.cz</w:t>
      </w:r>
    </w:p>
    <w:p w:rsidR="007F46CC" w:rsidRDefault="007F46CC" w:rsidP="007F46CC"/>
    <w:p w:rsidR="007F46CC" w:rsidRDefault="007F46CC" w:rsidP="007F46CC"/>
    <w:p w:rsidR="007F46CC" w:rsidRDefault="007F46CC" w:rsidP="007F46CC">
      <w:r>
        <w:t>podpis oprávněné úřední osoby</w:t>
      </w:r>
    </w:p>
    <w:p w:rsidR="007F46CC" w:rsidRDefault="007F46CC" w:rsidP="007F46CC"/>
    <w:p w:rsidR="007F46CC" w:rsidRDefault="007F46CC" w:rsidP="007F46CC"/>
    <w:p w:rsidR="007F46CC" w:rsidRDefault="007F46CC" w:rsidP="007F46CC"/>
    <w:p w:rsidR="007F46CC" w:rsidRDefault="007F46CC" w:rsidP="007F46CC"/>
    <w:p w:rsidR="007F46CC" w:rsidRDefault="007F46CC" w:rsidP="007F46CC">
      <w:r>
        <w:t xml:space="preserve">sejmuto </w:t>
      </w:r>
      <w:proofErr w:type="gramStart"/>
      <w:r>
        <w:t>dne :</w:t>
      </w:r>
      <w:proofErr w:type="gramEnd"/>
    </w:p>
    <w:p w:rsidR="007F46CC" w:rsidRDefault="007F46CC" w:rsidP="007F46CC"/>
    <w:p w:rsidR="007F46CC" w:rsidRDefault="007F46CC" w:rsidP="007F46CC">
      <w:r>
        <w:t>podpis oprávněné úřední osoby</w:t>
      </w:r>
    </w:p>
    <w:p w:rsidR="007F46CC" w:rsidRDefault="007F46CC" w:rsidP="007F46CC"/>
    <w:p w:rsidR="00486528" w:rsidRDefault="00486528">
      <w:bookmarkStart w:id="0" w:name="_GoBack"/>
      <w:bookmarkEnd w:id="0"/>
    </w:p>
    <w:sectPr w:rsidR="004865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6CC"/>
    <w:rsid w:val="00486528"/>
    <w:rsid w:val="007F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F46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7F46CC"/>
    <w:pPr>
      <w:widowControl w:val="0"/>
      <w:spacing w:line="288" w:lineRule="auto"/>
    </w:pPr>
    <w:rPr>
      <w:noProof/>
      <w:szCs w:val="20"/>
    </w:rPr>
  </w:style>
  <w:style w:type="character" w:customStyle="1" w:styleId="ZkladntextChar">
    <w:name w:val="Základní text Char"/>
    <w:basedOn w:val="Standardnpsmoodstavce"/>
    <w:link w:val="Zkladntext"/>
    <w:rsid w:val="007F46CC"/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46C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46CC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F46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7F46CC"/>
    <w:pPr>
      <w:widowControl w:val="0"/>
      <w:spacing w:line="288" w:lineRule="auto"/>
    </w:pPr>
    <w:rPr>
      <w:noProof/>
      <w:szCs w:val="20"/>
    </w:rPr>
  </w:style>
  <w:style w:type="character" w:customStyle="1" w:styleId="ZkladntextChar">
    <w:name w:val="Základní text Char"/>
    <w:basedOn w:val="Standardnpsmoodstavce"/>
    <w:link w:val="Zkladntext"/>
    <w:rsid w:val="007F46CC"/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46C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46CC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192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PavelKula</dc:creator>
  <cp:lastModifiedBy>PavelKula</cp:lastModifiedBy>
  <cp:revision>1</cp:revision>
  <dcterms:created xsi:type="dcterms:W3CDTF">2014-02-04T07:56:00Z</dcterms:created>
  <dcterms:modified xsi:type="dcterms:W3CDTF">2014-02-04T08:01:00Z</dcterms:modified>
</cp:coreProperties>
</file>